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A5" w:rsidRPr="00DB73A5" w:rsidRDefault="00DB73A5" w:rsidP="00DB73A5">
      <w:pPr>
        <w:spacing w:after="0" w:line="240" w:lineRule="auto"/>
        <w:rPr>
          <w:rFonts w:ascii="Times New Roman" w:eastAsia="Times New Roman" w:hAnsi="Times New Roman" w:cs="Times New Roman"/>
          <w:color w:val="8C8C8C"/>
          <w:sz w:val="17"/>
          <w:szCs w:val="17"/>
        </w:rPr>
      </w:pPr>
      <w:r w:rsidRPr="00DB73A5">
        <w:rPr>
          <w:rFonts w:ascii="Times New Roman" w:eastAsia="Times New Roman" w:hAnsi="Times New Roman" w:cs="Times New Roman"/>
          <w:color w:val="8C8C8C"/>
          <w:sz w:val="17"/>
          <w:szCs w:val="17"/>
        </w:rPr>
        <w:t>24/12/2014 2:39:00 SA, 09:39</w:t>
      </w:r>
    </w:p>
    <w:p w:rsidR="00DB73A5" w:rsidRPr="00DB73A5" w:rsidRDefault="00DB73A5" w:rsidP="00DB73A5">
      <w:pPr>
        <w:spacing w:after="150" w:line="240" w:lineRule="auto"/>
        <w:outlineLvl w:val="0"/>
        <w:rPr>
          <w:rFonts w:ascii="Tahoma" w:eastAsia="Times New Roman" w:hAnsi="Tahoma" w:cs="Tahoma"/>
          <w:color w:val="165440"/>
          <w:kern w:val="36"/>
          <w:sz w:val="27"/>
          <w:szCs w:val="27"/>
        </w:rPr>
      </w:pPr>
      <w:r w:rsidRPr="00DB73A5">
        <w:rPr>
          <w:rFonts w:ascii="Tahoma" w:eastAsia="Times New Roman" w:hAnsi="Tahoma" w:cs="Tahoma"/>
          <w:color w:val="165440"/>
          <w:kern w:val="36"/>
          <w:sz w:val="27"/>
          <w:szCs w:val="27"/>
        </w:rPr>
        <w:t>ManulifeAM - Thông báo nghỉ lễ</w:t>
      </w:r>
    </w:p>
    <w:p w:rsidR="00DB73A5" w:rsidRPr="00DB73A5" w:rsidRDefault="00DB73A5" w:rsidP="00DB73A5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DB73A5">
        <w:rPr>
          <w:rFonts w:ascii="Arial" w:eastAsia="Times New Roman" w:hAnsi="Arial" w:cs="Arial"/>
          <w:color w:val="3A3A3A"/>
          <w:sz w:val="18"/>
          <w:szCs w:val="18"/>
        </w:rPr>
        <w:t>Công ty TNHH Quản lý Quỹ Manulife Việt Nam trân trọng thông báo lịch nghỉ lễ như sau:</w:t>
      </w:r>
    </w:p>
    <w:p w:rsidR="00DB73A5" w:rsidRPr="00DB73A5" w:rsidRDefault="00DB73A5" w:rsidP="00DB73A5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DB73A5">
        <w:rPr>
          <w:rFonts w:ascii="Arial" w:eastAsia="Times New Roman" w:hAnsi="Arial" w:cs="Arial"/>
          <w:color w:val="3A3A3A"/>
          <w:sz w:val="18"/>
          <w:szCs w:val="18"/>
        </w:rPr>
        <w:t>    - Công ty chúng tôi sẽ không làm việc trong ngày 25/12/2014, ngày 01 &amp; 02/01/2015.</w:t>
      </w:r>
    </w:p>
    <w:p w:rsidR="00DB73A5" w:rsidRPr="00DB73A5" w:rsidRDefault="00DB73A5" w:rsidP="00DB73A5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DB73A5">
        <w:rPr>
          <w:rFonts w:ascii="Arial" w:eastAsia="Times New Roman" w:hAnsi="Arial" w:cs="Arial"/>
          <w:color w:val="3A3A3A"/>
          <w:sz w:val="18"/>
          <w:szCs w:val="18"/>
        </w:rPr>
        <w:t>Trân trọng,</w:t>
      </w:r>
    </w:p>
    <w:p w:rsidR="00343F11" w:rsidRPr="00DB73A5" w:rsidRDefault="00343F11" w:rsidP="00DB73A5">
      <w:bookmarkStart w:id="0" w:name="_GoBack"/>
      <w:bookmarkEnd w:id="0"/>
    </w:p>
    <w:sectPr w:rsidR="00343F11" w:rsidRPr="00DB7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B5"/>
    <w:rsid w:val="00343F11"/>
    <w:rsid w:val="004B44B5"/>
    <w:rsid w:val="00D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AA85"/>
  <w15:chartTrackingRefBased/>
  <w15:docId w15:val="{3831B04C-C1C7-4C13-80FC-59053EBC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B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KIM VI</dc:creator>
  <cp:keywords/>
  <dc:description/>
  <cp:lastModifiedBy>PHAN THI KIM VI</cp:lastModifiedBy>
  <cp:revision>2</cp:revision>
  <dcterms:created xsi:type="dcterms:W3CDTF">2020-11-20T13:27:00Z</dcterms:created>
  <dcterms:modified xsi:type="dcterms:W3CDTF">2020-11-20T13:27:00Z</dcterms:modified>
</cp:coreProperties>
</file>